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78F3AB1D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</w:t>
            </w:r>
            <w:r w:rsidR="007E50BD">
              <w:rPr>
                <w:rFonts w:ascii="Arial" w:hAnsi="Arial" w:cs="Arial"/>
                <w:b/>
                <w:bCs/>
              </w:rPr>
              <w:t>Administrativa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7B0D71E4" w:rsidR="00334071" w:rsidRPr="00DA2AB3" w:rsidRDefault="00C83D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Gestión </w:t>
            </w:r>
            <w:r w:rsidR="007E50BD">
              <w:rPr>
                <w:rFonts w:ascii="Arial" w:hAnsi="Arial" w:cs="Arial"/>
              </w:rPr>
              <w:t>Administrativa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02ADB0CC" w:rsidR="00334071" w:rsidRPr="00DA2AB3" w:rsidRDefault="007E50BD" w:rsidP="003B61CB">
            <w:pPr>
              <w:suppressAutoHyphens w:val="0"/>
              <w:rPr>
                <w:rFonts w:ascii="Arial" w:hAnsi="Arial" w:cs="Arial"/>
              </w:rPr>
            </w:pPr>
            <w:r w:rsidRPr="007E50BD">
              <w:rPr>
                <w:rFonts w:ascii="Arial" w:hAnsi="Arial" w:cs="Arial"/>
              </w:rPr>
              <w:t>GAD-CA-001</w:t>
            </w:r>
          </w:p>
        </w:tc>
      </w:tr>
      <w:tr w:rsidR="00D224A4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8AAB" w14:textId="3FED3478" w:rsidR="00D224A4" w:rsidRPr="00DA2AB3" w:rsidRDefault="00DE11DA" w:rsidP="004818A4">
            <w:pPr>
              <w:rPr>
                <w:rFonts w:ascii="Arial" w:hAnsi="Arial" w:cs="Arial"/>
              </w:rPr>
            </w:pPr>
            <w:r w:rsidRPr="00DE11DA">
              <w:rPr>
                <w:rFonts w:ascii="Arial" w:hAnsi="Arial" w:cs="Arial"/>
              </w:rPr>
              <w:t xml:space="preserve">Acceso </w:t>
            </w:r>
            <w:r>
              <w:rPr>
                <w:rFonts w:ascii="Arial" w:hAnsi="Arial" w:cs="Arial"/>
              </w:rPr>
              <w:t>a</w:t>
            </w:r>
            <w:r w:rsidRPr="00DE11DA">
              <w:rPr>
                <w:rFonts w:ascii="Arial" w:hAnsi="Arial" w:cs="Arial"/>
              </w:rPr>
              <w:t xml:space="preserve"> Servicios Documentales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B1A1" w14:textId="2809D292" w:rsidR="00D224A4" w:rsidRDefault="00C94501" w:rsidP="00D224A4">
            <w:pPr>
              <w:snapToGrid w:val="0"/>
              <w:rPr>
                <w:rFonts w:ascii="Arial" w:hAnsi="Arial" w:cs="Arial"/>
              </w:rPr>
            </w:pPr>
            <w:r w:rsidRPr="00C94501">
              <w:rPr>
                <w:rFonts w:ascii="Arial" w:hAnsi="Arial" w:cs="Arial"/>
              </w:rPr>
              <w:t>GAD-PD-</w:t>
            </w:r>
            <w:r w:rsidR="0099546F">
              <w:rPr>
                <w:rFonts w:ascii="Arial" w:hAnsi="Arial" w:cs="Arial"/>
              </w:rPr>
              <w:t>0</w:t>
            </w:r>
            <w:r w:rsidR="00DE11DA">
              <w:rPr>
                <w:rFonts w:ascii="Arial" w:hAnsi="Arial" w:cs="Arial"/>
              </w:rPr>
              <w:t>02</w:t>
            </w:r>
          </w:p>
          <w:p w14:paraId="7D8E5B60" w14:textId="23D29B55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0873B0A3" w:rsidR="00D224A4" w:rsidRPr="00DA2AB3" w:rsidRDefault="00DE11DA" w:rsidP="00D224A4">
            <w:pPr>
              <w:snapToGrid w:val="0"/>
              <w:rPr>
                <w:rFonts w:ascii="Arial" w:hAnsi="Arial" w:cs="Arial"/>
              </w:rPr>
            </w:pPr>
            <w:r w:rsidRPr="00DE11DA">
              <w:rPr>
                <w:rFonts w:ascii="Arial" w:hAnsi="Arial" w:cs="Arial"/>
              </w:rPr>
              <w:t>INVENTARIOS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45DFB1D0" w:rsidR="00D224A4" w:rsidRPr="00DA2AB3" w:rsidRDefault="00DE11DA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DE11DA">
              <w:rPr>
                <w:rFonts w:ascii="Arial" w:hAnsi="Arial" w:cs="Arial"/>
                <w:bCs/>
                <w:lang w:val="es-ES" w:eastAsia="es-CO"/>
              </w:rPr>
              <w:t>Inventarios bibliográficos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E322FE3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F1D6B" w14:textId="32A9BF0F" w:rsidR="007F5D21" w:rsidRDefault="00DE11DA" w:rsidP="00C83DB3">
            <w:pPr>
              <w:jc w:val="both"/>
            </w:pPr>
            <w:r w:rsidRPr="00DE11DA">
              <w:t>Subserie documental en la que se registra el material bibliográfico a través de los inventarios conformando un expediente</w:t>
            </w:r>
            <w:r w:rsidR="00772563" w:rsidRPr="00772563">
              <w:t xml:space="preserve">. </w:t>
            </w:r>
          </w:p>
          <w:p w14:paraId="2259F5BC" w14:textId="77777777" w:rsidR="00772563" w:rsidRDefault="00772563" w:rsidP="00C83DB3">
            <w:pPr>
              <w:jc w:val="both"/>
            </w:pP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2449420A" w14:textId="77777777" w:rsidR="00850121" w:rsidRDefault="00850121" w:rsidP="00C83DB3">
            <w:pPr>
              <w:jc w:val="both"/>
            </w:pPr>
          </w:p>
          <w:p w14:paraId="6BFAC008" w14:textId="3C809034" w:rsidR="00850121" w:rsidRPr="00EA29AD" w:rsidRDefault="00DE11DA" w:rsidP="007678E3">
            <w:pPr>
              <w:jc w:val="both"/>
            </w:pPr>
            <w:r w:rsidRPr="00DE11DA">
              <w:t>Inventario bibliográfico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E85C54A" w:rsidR="00334071" w:rsidRPr="00DA2AB3" w:rsidRDefault="00850121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29" w14:textId="68D26893" w:rsidR="00642B73" w:rsidRPr="00642B73" w:rsidRDefault="00642B73" w:rsidP="00642B73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1B7F" w14:textId="58B18A7B" w:rsidR="001D70B2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C87317">
              <w:rPr>
                <w:rFonts w:ascii="Arial" w:hAnsi="Arial" w:cs="Arial"/>
                <w:b/>
                <w:bCs/>
              </w:rPr>
              <w:t xml:space="preserve">Decreto 432 de 2022 del 4 de octubre de </w:t>
            </w:r>
            <w:r w:rsidR="00C87317" w:rsidRPr="00C87317">
              <w:rPr>
                <w:rFonts w:ascii="Arial" w:hAnsi="Arial" w:cs="Arial"/>
                <w:b/>
                <w:bCs/>
              </w:rPr>
              <w:t>2022</w:t>
            </w:r>
            <w:r w:rsidR="00C87317" w:rsidRPr="00AD42C3">
              <w:rPr>
                <w:rFonts w:ascii="Arial" w:hAnsi="Arial" w:cs="Arial"/>
              </w:rPr>
              <w:t xml:space="preserve"> “</w:t>
            </w:r>
            <w:r w:rsidRPr="00AD42C3">
              <w:rPr>
                <w:rFonts w:ascii="Arial" w:hAnsi="Arial" w:cs="Arial"/>
              </w:rPr>
              <w:t>Por medio del cual se modifica la estructura organizacional de la Secretaría Distrital de Planeación y se dictan otras disposiciones".</w:t>
            </w:r>
          </w:p>
          <w:p w14:paraId="2BBDD2D2" w14:textId="77777777" w:rsidR="00AD42C3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6DB93975" w14:textId="77777777" w:rsidR="00AD42C3" w:rsidRPr="00AD42C3" w:rsidRDefault="00AD42C3" w:rsidP="00AD42C3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AD42C3">
              <w:rPr>
                <w:rFonts w:ascii="Arial" w:hAnsi="Arial" w:cs="Arial"/>
                <w:b/>
                <w:bCs/>
              </w:rPr>
              <w:lastRenderedPageBreak/>
              <w:t>Artículo 49.</w:t>
            </w:r>
            <w:r w:rsidRPr="00AD42C3">
              <w:rPr>
                <w:rFonts w:ascii="Arial" w:hAnsi="Arial" w:cs="Arial"/>
              </w:rPr>
              <w:t xml:space="preserve"> Dirección Administrativa. Son funciones de la Dirección Administrativa, las siguientes:</w:t>
            </w:r>
          </w:p>
          <w:p w14:paraId="75DE3D1B" w14:textId="77777777" w:rsidR="00AD42C3" w:rsidRPr="00AD42C3" w:rsidRDefault="00AD42C3" w:rsidP="00AD42C3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4C78C5FD" w14:textId="77777777" w:rsidR="00F95B75" w:rsidRPr="00F95B75" w:rsidRDefault="00F95B75" w:rsidP="00F95B75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F95B75">
              <w:rPr>
                <w:rFonts w:ascii="Arial" w:hAnsi="Arial" w:cs="Arial"/>
              </w:rPr>
              <w:t>a. Dirigir y controlar los servicios administrativos y de gestión documental, en sus componentes de planeación, gestión y ejecución.</w:t>
            </w:r>
          </w:p>
          <w:p w14:paraId="50505AE5" w14:textId="77777777" w:rsidR="00F95B75" w:rsidRPr="00F95B75" w:rsidRDefault="00F95B75" w:rsidP="00F95B75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1C01C35B" w14:textId="35BBD0D1" w:rsidR="00642B73" w:rsidRPr="007F5D21" w:rsidRDefault="00F95B75" w:rsidP="00F95B75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F95B75">
              <w:rPr>
                <w:rFonts w:ascii="Arial" w:hAnsi="Arial" w:cs="Arial"/>
              </w:rPr>
              <w:t>c. Planear, gestionar y controlar el Sistema Interno de Gestión Documental y Archivos – SIGA de la Secretaría, de conformidad con la normativa vigente y los lineamientos impartidos por el Archivo General de la Nación y el Archivo de Bogotá D.C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E47F4E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56632C87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F70AD1">
      <w:pPr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4FFA3C48" w:rsidR="00334071" w:rsidRPr="00DA2AB3" w:rsidRDefault="00334071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DC61F53" w:rsidR="00334071" w:rsidRPr="00DA2AB3" w:rsidRDefault="00334071" w:rsidP="00C07655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4DE77B29" w:rsidR="00334071" w:rsidRPr="006B4BC1" w:rsidRDefault="00202DC0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74090000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6262B96D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33603B1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C26222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2FA877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587D8E1E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385E819" w14:textId="77777777" w:rsidR="0015799C" w:rsidRPr="003743AC" w:rsidRDefault="0015799C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CE81BAD" w14:textId="63C1F94D" w:rsidR="00334071" w:rsidRPr="003743AC" w:rsidRDefault="00EF5B39" w:rsidP="001579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14:paraId="1079B77C" w14:textId="2880BA4F" w:rsidR="001353DB" w:rsidRPr="003743AC" w:rsidRDefault="001353DB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BC86732" w14:textId="129FFDA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="00DA2AB3" w:rsidRPr="003743AC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="00DA2AB3" w:rsidRPr="003743AC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14:paraId="1ED2A817" w14:textId="7777777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14:paraId="779CD598" w14:textId="722BBA89" w:rsidR="00DA2AB3" w:rsidRPr="003743AC" w:rsidRDefault="00DA2AB3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14:paraId="6269E73E" w14:textId="77777777" w:rsidR="00DA2AB3" w:rsidRPr="003743AC" w:rsidRDefault="00DA2AB3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5A2A333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14:paraId="1883CC5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14:paraId="51520C9A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="00D51A0D" w:rsidRPr="003743AC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="00D51A0D" w:rsidRPr="003743AC">
        <w:rPr>
          <w:rFonts w:ascii="Arial" w:hAnsi="Arial" w:cs="Arial"/>
          <w:b/>
          <w:sz w:val="18"/>
          <w:szCs w:val="18"/>
        </w:rPr>
        <w:t>N/R</w:t>
      </w:r>
      <w:r w:rsidR="00D51A0D" w:rsidRPr="003743AC">
        <w:rPr>
          <w:rFonts w:ascii="Arial" w:hAnsi="Arial" w:cs="Arial"/>
          <w:sz w:val="18"/>
          <w:szCs w:val="18"/>
        </w:rPr>
        <w:t>”</w:t>
      </w:r>
    </w:p>
    <w:p w14:paraId="3131B9F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14:paraId="056DEBB5" w14:textId="0724FE05" w:rsidR="00DA2AB3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="00CA6E94" w:rsidRPr="003743AC">
        <w:rPr>
          <w:rFonts w:ascii="Arial" w:hAnsi="Arial" w:cs="Arial"/>
          <w:sz w:val="18"/>
          <w:szCs w:val="18"/>
        </w:rPr>
        <w:t>, si no cuenta con subserie por favor escribir No Registra “</w:t>
      </w:r>
      <w:r w:rsidR="00CA6E94" w:rsidRPr="003743AC">
        <w:rPr>
          <w:rFonts w:ascii="Arial" w:hAnsi="Arial" w:cs="Arial"/>
          <w:b/>
          <w:sz w:val="18"/>
          <w:szCs w:val="18"/>
        </w:rPr>
        <w:t>N/R</w:t>
      </w:r>
      <w:r w:rsidR="00CA6E94" w:rsidRPr="003743AC">
        <w:rPr>
          <w:rFonts w:ascii="Arial" w:hAnsi="Arial" w:cs="Arial"/>
          <w:sz w:val="18"/>
          <w:szCs w:val="18"/>
        </w:rPr>
        <w:t>”</w:t>
      </w:r>
    </w:p>
    <w:p w14:paraId="64F83C1E" w14:textId="445C9FA2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3064D0BC" w14:textId="0E089744" w:rsidR="00CA6E94" w:rsidRPr="003743AC" w:rsidRDefault="00CA6E94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CARACTERISTICAS DE LA SERIE</w:t>
      </w:r>
    </w:p>
    <w:p w14:paraId="03EDA0D9" w14:textId="264ECEE6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013B90C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="00CA6E94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="00CA6E94" w:rsidRPr="003743AC">
        <w:rPr>
          <w:rFonts w:ascii="Arial" w:hAnsi="Arial" w:cs="Arial"/>
          <w:sz w:val="18"/>
          <w:szCs w:val="18"/>
        </w:rPr>
        <w:t>.</w:t>
      </w:r>
    </w:p>
    <w:p w14:paraId="0778ABB4" w14:textId="77777777" w:rsidR="003743AC" w:rsidRPr="003743AC" w:rsidRDefault="00CA6E94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="00DA2AB3" w:rsidRPr="003743AC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14:paraId="0E3450E4" w14:textId="77777777" w:rsidR="003743AC" w:rsidRPr="003743AC" w:rsidRDefault="00DA2AB3" w:rsidP="5439F77E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Formatos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="00FF54B5" w:rsidRPr="5439F77E">
        <w:rPr>
          <w:rFonts w:ascii="Arial" w:hAnsi="Arial" w:cs="Arial"/>
          <w:b/>
          <w:bCs/>
          <w:sz w:val="18"/>
          <w:szCs w:val="18"/>
          <w:lang w:val="es-ES"/>
        </w:rPr>
        <w:t>N/A</w:t>
      </w:r>
      <w:r w:rsidR="00FF54B5" w:rsidRPr="5439F77E">
        <w:rPr>
          <w:rFonts w:ascii="Arial" w:hAnsi="Arial" w:cs="Arial"/>
          <w:sz w:val="18"/>
          <w:szCs w:val="18"/>
          <w:lang w:val="es-ES"/>
        </w:rPr>
        <w:t>”</w:t>
      </w:r>
    </w:p>
    <w:p w14:paraId="22392E49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Sistema de ordenación</w:t>
      </w:r>
      <w:r w:rsidR="00FF54B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14:paraId="704626E3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14:paraId="45C50192" w14:textId="16BBBD9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="00FF54B5" w:rsidRPr="003743AC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14:paraId="47DC0F71" w14:textId="5D7B9750" w:rsidR="00DA2AB3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del aplicativo</w:t>
      </w:r>
      <w:r w:rsidR="00FA2EB1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14:paraId="60492D0D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A1D3592" w14:textId="734A0658" w:rsidR="00FA2EB1" w:rsidRPr="003743AC" w:rsidRDefault="00FA2EB1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LEGISLACIÓN</w:t>
      </w:r>
    </w:p>
    <w:p w14:paraId="4DC6550D" w14:textId="77777777" w:rsidR="00FA2EB1" w:rsidRPr="003743AC" w:rsidRDefault="00FA2EB1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9320089" w14:textId="36F5D435" w:rsidR="00DA2AB3" w:rsidRPr="003743AC" w:rsidRDefault="00FA2EB1" w:rsidP="003743AC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="00DA2AB3" w:rsidRPr="003743AC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="00DA2AB3" w:rsidRPr="003743AC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="00DA2AB3" w:rsidRPr="003743AC">
        <w:rPr>
          <w:rFonts w:ascii="Arial" w:hAnsi="Arial" w:cs="Arial"/>
          <w:sz w:val="18"/>
          <w:szCs w:val="18"/>
        </w:rPr>
        <w:t xml:space="preserve"> leyes, decretos, acuerdos).</w:t>
      </w:r>
    </w:p>
    <w:p w14:paraId="4BF422F1" w14:textId="29A40EC9" w:rsidR="003743AC" w:rsidRDefault="00DA2AB3" w:rsidP="003743AC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="00FA2EB1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="00FA2EB1" w:rsidRPr="003743AC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14:paraId="15D7F43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5D3F9F31" w14:textId="04F1D139" w:rsidR="0015799C" w:rsidRPr="003743AC" w:rsidRDefault="0015799C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14:paraId="25BB84A6" w14:textId="77777777" w:rsidR="004E3B79" w:rsidRPr="003743AC" w:rsidRDefault="004E3B79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107ED389" w14:textId="77777777" w:rsidR="003743AC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14:paraId="628445A0" w14:textId="77777777" w:rsidR="003743AC" w:rsidRPr="003743AC" w:rsidRDefault="003743AC" w:rsidP="003743AC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609FC21" w14:textId="119750D3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administrativo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="0015799C" w:rsidRPr="003743AC">
        <w:rPr>
          <w:rFonts w:ascii="Arial" w:hAnsi="Arial" w:cs="Arial"/>
          <w:sz w:val="18"/>
          <w:szCs w:val="18"/>
        </w:rPr>
        <w:t>gislación y el marco normativo.</w:t>
      </w:r>
    </w:p>
    <w:p w14:paraId="757AE3A9" w14:textId="77777777" w:rsidR="003743AC" w:rsidRPr="003743AC" w:rsidRDefault="0015799C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="00DA2AB3" w:rsidRPr="003743AC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14:paraId="2277B2B7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contable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14:paraId="1E48136E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14:paraId="575A2A17" w14:textId="0229F27B" w:rsidR="00DA2AB3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14:paraId="390DA5B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B9B7D3A" w14:textId="0D1D0B97" w:rsidR="00DA2AB3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14:paraId="771FFDC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4DA90F69" w14:textId="5DE3FEA1" w:rsidR="00DA2AB3" w:rsidRPr="003743AC" w:rsidRDefault="008E1975" w:rsidP="00B3081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="00DA2AB3" w:rsidRPr="003743AC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="00DA2AB3" w:rsidRPr="003743AC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14:paraId="5800BF95" w14:textId="62AE7BED" w:rsidR="00DA2AB3" w:rsidRPr="003743AC" w:rsidRDefault="00DA2AB3" w:rsidP="00D6002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científico</w:t>
      </w:r>
      <w:r w:rsidR="008E197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="008E1975" w:rsidRPr="003743AC">
        <w:rPr>
          <w:rFonts w:ascii="Arial" w:hAnsi="Arial" w:cs="Arial"/>
          <w:sz w:val="18"/>
          <w:szCs w:val="18"/>
        </w:rPr>
        <w:t>saber diferentes a la histor</w:t>
      </w:r>
      <w:r w:rsidR="003743AC" w:rsidRPr="003743AC">
        <w:rPr>
          <w:rFonts w:ascii="Arial" w:hAnsi="Arial" w:cs="Arial"/>
          <w:sz w:val="18"/>
          <w:szCs w:val="18"/>
        </w:rPr>
        <w:t>i</w:t>
      </w:r>
      <w:r w:rsidR="008E1975" w:rsidRPr="003743AC">
        <w:rPr>
          <w:rFonts w:ascii="Arial" w:hAnsi="Arial" w:cs="Arial"/>
          <w:sz w:val="18"/>
          <w:szCs w:val="18"/>
        </w:rPr>
        <w:t>a.</w:t>
      </w:r>
    </w:p>
    <w:p w14:paraId="55D030CF" w14:textId="50B0B7B3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cultural</w:t>
      </w:r>
      <w:r w:rsidR="00C97D2F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="00C97D2F" w:rsidRPr="003743AC">
        <w:rPr>
          <w:rFonts w:ascii="Arial" w:hAnsi="Arial" w:cs="Arial"/>
          <w:sz w:val="18"/>
          <w:szCs w:val="18"/>
        </w:rPr>
        <w:t>lturales a lo largo del tiempo.</w:t>
      </w:r>
    </w:p>
    <w:p w14:paraId="2EED55D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6203988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1126A36A" w14:textId="77777777" w:rsidR="003743AC" w:rsidRPr="003743AC" w:rsidRDefault="00C97D2F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DISPOSICIÓN FINAL</w:t>
      </w:r>
    </w:p>
    <w:p w14:paraId="4D2353EF" w14:textId="77777777" w:rsidR="003743AC" w:rsidRPr="003743AC" w:rsidRDefault="003743AC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14:paraId="1C4B6A71" w14:textId="1257CB6A" w:rsidR="00DA2AB3" w:rsidRPr="003743AC" w:rsidRDefault="00DF7775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14:paraId="558050E1" w14:textId="77777777" w:rsidR="00DF7775" w:rsidRPr="003743AC" w:rsidRDefault="00DF7775" w:rsidP="00146D50">
      <w:pPr>
        <w:jc w:val="both"/>
        <w:rPr>
          <w:rFonts w:ascii="Arial" w:hAnsi="Arial" w:cs="Arial"/>
          <w:sz w:val="18"/>
          <w:szCs w:val="18"/>
        </w:rPr>
      </w:pPr>
    </w:p>
    <w:p w14:paraId="040FB48E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="00DF7775" w:rsidRPr="003743AC">
        <w:rPr>
          <w:rFonts w:ascii="Arial" w:hAnsi="Arial" w:cs="Arial"/>
          <w:sz w:val="18"/>
          <w:szCs w:val="18"/>
        </w:rPr>
        <w:t>umento es de conservación total.</w:t>
      </w:r>
    </w:p>
    <w:p w14:paraId="3F8F8C32" w14:textId="6ECAED29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14:paraId="70B7B8FC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="001B5C67" w:rsidRPr="003743AC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14:paraId="0C1239BA" w14:textId="54197C05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="001B5C67" w:rsidRPr="003743AC">
        <w:rPr>
          <w:rFonts w:ascii="Arial" w:hAnsi="Arial" w:cs="Arial"/>
          <w:sz w:val="18"/>
          <w:szCs w:val="18"/>
        </w:rPr>
        <w:t>.</w:t>
      </w:r>
    </w:p>
    <w:p w14:paraId="323D3A8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1FC5D4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25D6960F" w14:textId="34478BAD" w:rsidR="001B5C67" w:rsidRPr="003743AC" w:rsidRDefault="001B5C67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14:paraId="3D0E789E" w14:textId="77777777" w:rsidR="003743AC" w:rsidRPr="003743AC" w:rsidRDefault="003743AC" w:rsidP="003743AC">
      <w:pPr>
        <w:jc w:val="both"/>
        <w:rPr>
          <w:rFonts w:ascii="Arial" w:hAnsi="Arial" w:cs="Arial"/>
          <w:sz w:val="18"/>
          <w:szCs w:val="18"/>
        </w:rPr>
      </w:pPr>
    </w:p>
    <w:p w14:paraId="4DBEA8B8" w14:textId="6015BD5D" w:rsidR="00366090" w:rsidRPr="003743AC" w:rsidRDefault="001B5C67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="00366090" w:rsidRPr="003743AC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14:paraId="1F475BD9" w14:textId="77777777" w:rsidR="00366090" w:rsidRPr="003743AC" w:rsidRDefault="00366090" w:rsidP="00146D50">
      <w:pPr>
        <w:jc w:val="both"/>
        <w:rPr>
          <w:rFonts w:ascii="Arial" w:hAnsi="Arial" w:cs="Arial"/>
          <w:sz w:val="18"/>
          <w:szCs w:val="18"/>
        </w:rPr>
      </w:pPr>
    </w:p>
    <w:p w14:paraId="62AA76FD" w14:textId="7B192182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="00366090" w:rsidRPr="003743AC">
        <w:rPr>
          <w:rFonts w:ascii="Arial" w:hAnsi="Arial" w:cs="Arial"/>
          <w:sz w:val="18"/>
          <w:szCs w:val="18"/>
        </w:rPr>
        <w:t xml:space="preserve"> de acceso</w:t>
      </w:r>
      <w:r w:rsidR="00366090" w:rsidRPr="003743AC">
        <w:rPr>
          <w:rFonts w:ascii="Arial" w:hAnsi="Arial" w:cs="Arial"/>
          <w:b/>
          <w:sz w:val="18"/>
          <w:szCs w:val="18"/>
        </w:rPr>
        <w:t xml:space="preserve"> </w:t>
      </w:r>
    </w:p>
    <w:p w14:paraId="7CEC6935" w14:textId="46C22616" w:rsidR="001B5C67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 xml:space="preserve">Restringido (Años): </w:t>
      </w:r>
      <w:r w:rsidR="00366090" w:rsidRPr="003743AC">
        <w:rPr>
          <w:rFonts w:ascii="Arial" w:hAnsi="Arial" w:cs="Arial"/>
          <w:sz w:val="18"/>
          <w:szCs w:val="18"/>
        </w:rPr>
        <w:t xml:space="preserve">Si tiene alguna restricción </w:t>
      </w:r>
      <w:r w:rsidR="00DA2AB3" w:rsidRPr="003743AC">
        <w:rPr>
          <w:rFonts w:ascii="Arial" w:hAnsi="Arial" w:cs="Arial"/>
          <w:sz w:val="18"/>
          <w:szCs w:val="18"/>
        </w:rPr>
        <w:t xml:space="preserve">para </w:t>
      </w:r>
      <w:r w:rsidR="00366090" w:rsidRPr="003743AC">
        <w:rPr>
          <w:rFonts w:ascii="Arial" w:hAnsi="Arial" w:cs="Arial"/>
          <w:sz w:val="18"/>
          <w:szCs w:val="18"/>
        </w:rPr>
        <w:t xml:space="preserve">su </w:t>
      </w:r>
      <w:r w:rsidR="00146D50" w:rsidRPr="003743AC">
        <w:rPr>
          <w:rFonts w:ascii="Arial" w:hAnsi="Arial" w:cs="Arial"/>
          <w:sz w:val="18"/>
          <w:szCs w:val="18"/>
        </w:rPr>
        <w:t>consulta por favor escribir el plazo en años.</w:t>
      </w:r>
    </w:p>
    <w:p w14:paraId="5D115E56" w14:textId="59222814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Restricción en la Consulta: </w:t>
      </w:r>
      <w:r w:rsidR="00DA2AB3" w:rsidRPr="003743AC">
        <w:rPr>
          <w:rFonts w:ascii="Arial" w:hAnsi="Arial" w:cs="Arial"/>
          <w:sz w:val="18"/>
          <w:szCs w:val="18"/>
        </w:rPr>
        <w:t>En caso de tener restricción en la consulta, por favor citar el marco legal respectivo.</w:t>
      </w:r>
    </w:p>
    <w:p w14:paraId="0E685BF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45983146" w14:textId="549BC36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14:paraId="76A42F9D" w14:textId="77777777" w:rsidR="003743AC" w:rsidRPr="003743AC" w:rsidRDefault="003743AC" w:rsidP="003743AC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14:paraId="5C324AD6" w14:textId="5C23085E" w:rsidR="00366090" w:rsidRPr="003743AC" w:rsidRDefault="00146D50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6942D006" w14:textId="75E85447" w:rsidR="0036609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="003743A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0D756467" w14:textId="372798E4" w:rsidR="0036609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de realización del estudio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>:</w:t>
      </w:r>
      <w:r w:rsidR="003743AC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 </w:t>
      </w:r>
      <w:r w:rsidRPr="5439F77E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42F26985" w14:textId="54E479D7" w:rsidR="00146D5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y Número del acta de aprobación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3345808A" w14:textId="77777777" w:rsidR="00146D50" w:rsidRPr="003743AC" w:rsidRDefault="00146D50" w:rsidP="00146D50">
      <w:pPr>
        <w:jc w:val="both"/>
        <w:rPr>
          <w:rFonts w:ascii="Arial" w:hAnsi="Arial" w:cs="Arial"/>
          <w:sz w:val="18"/>
          <w:szCs w:val="18"/>
        </w:rPr>
      </w:pPr>
    </w:p>
    <w:p w14:paraId="468A8C24" w14:textId="76214FF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14:paraId="397004BE" w14:textId="77777777" w:rsidR="00351587" w:rsidRDefault="00351587" w:rsidP="003743AC">
      <w:pPr>
        <w:jc w:val="both"/>
        <w:rPr>
          <w:rFonts w:ascii="Arial" w:hAnsi="Arial" w:cs="Arial"/>
          <w:sz w:val="18"/>
          <w:szCs w:val="18"/>
        </w:rPr>
      </w:pPr>
    </w:p>
    <w:p w14:paraId="78C99E10" w14:textId="089E3BFD" w:rsidR="00DA2AB3" w:rsidRPr="003743AC" w:rsidRDefault="00DA2AB3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Escriba observaciones a las cuales haya lugar.</w:t>
      </w:r>
    </w:p>
    <w:p w14:paraId="09831881" w14:textId="77777777" w:rsidR="00334071" w:rsidRPr="003743AC" w:rsidRDefault="00334071" w:rsidP="00EA0131">
      <w:pPr>
        <w:jc w:val="both"/>
        <w:rPr>
          <w:rFonts w:ascii="Arial" w:hAnsi="Arial" w:cs="Arial"/>
          <w:sz w:val="18"/>
          <w:szCs w:val="18"/>
        </w:rPr>
      </w:pPr>
    </w:p>
    <w:sectPr w:rsidR="00334071" w:rsidRPr="003743AC" w:rsidSect="00334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0A59D" w14:textId="77777777" w:rsidR="007A5BD1" w:rsidRDefault="007A5BD1">
      <w:r>
        <w:separator/>
      </w:r>
    </w:p>
  </w:endnote>
  <w:endnote w:type="continuationSeparator" w:id="0">
    <w:p w14:paraId="3DAE107E" w14:textId="77777777" w:rsidR="007A5BD1" w:rsidRDefault="007A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10DFD" w14:textId="77777777" w:rsidR="007A5BD1" w:rsidRDefault="007A5BD1">
      <w:r>
        <w:separator/>
      </w:r>
    </w:p>
  </w:footnote>
  <w:footnote w:type="continuationSeparator" w:id="0">
    <w:p w14:paraId="7D3EE5B1" w14:textId="77777777" w:rsidR="007A5BD1" w:rsidRDefault="007A5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0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4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6" w15:restartNumberingAfterBreak="0">
    <w:nsid w:val="62EA7FE4"/>
    <w:multiLevelType w:val="hybridMultilevel"/>
    <w:tmpl w:val="561A9E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0"/>
  </w:num>
  <w:num w:numId="5" w16cid:durableId="622423495">
    <w:abstractNumId w:val="24"/>
  </w:num>
  <w:num w:numId="6" w16cid:durableId="1249734102">
    <w:abstractNumId w:val="13"/>
  </w:num>
  <w:num w:numId="7" w16cid:durableId="1698579781">
    <w:abstractNumId w:val="31"/>
  </w:num>
  <w:num w:numId="8" w16cid:durableId="1732659124">
    <w:abstractNumId w:val="15"/>
  </w:num>
  <w:num w:numId="9" w16cid:durableId="121005159">
    <w:abstractNumId w:val="33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5"/>
  </w:num>
  <w:num w:numId="13" w16cid:durableId="1860583801">
    <w:abstractNumId w:val="29"/>
  </w:num>
  <w:num w:numId="14" w16cid:durableId="2088382039">
    <w:abstractNumId w:val="30"/>
  </w:num>
  <w:num w:numId="15" w16cid:durableId="1581014672">
    <w:abstractNumId w:val="20"/>
  </w:num>
  <w:num w:numId="16" w16cid:durableId="1552383666">
    <w:abstractNumId w:val="2"/>
  </w:num>
  <w:num w:numId="17" w16cid:durableId="994528223">
    <w:abstractNumId w:val="21"/>
  </w:num>
  <w:num w:numId="18" w16cid:durableId="795416857">
    <w:abstractNumId w:val="32"/>
  </w:num>
  <w:num w:numId="19" w16cid:durableId="1320964288">
    <w:abstractNumId w:val="5"/>
  </w:num>
  <w:num w:numId="20" w16cid:durableId="2100978274">
    <w:abstractNumId w:val="11"/>
  </w:num>
  <w:num w:numId="21" w16cid:durableId="1254515158">
    <w:abstractNumId w:val="27"/>
  </w:num>
  <w:num w:numId="22" w16cid:durableId="35812161">
    <w:abstractNumId w:val="17"/>
  </w:num>
  <w:num w:numId="23" w16cid:durableId="211307004">
    <w:abstractNumId w:val="14"/>
  </w:num>
  <w:num w:numId="24" w16cid:durableId="694162502">
    <w:abstractNumId w:val="16"/>
  </w:num>
  <w:num w:numId="25" w16cid:durableId="1393190693">
    <w:abstractNumId w:val="8"/>
  </w:num>
  <w:num w:numId="26" w16cid:durableId="1180584482">
    <w:abstractNumId w:val="18"/>
  </w:num>
  <w:num w:numId="27" w16cid:durableId="1517381477">
    <w:abstractNumId w:val="19"/>
  </w:num>
  <w:num w:numId="28" w16cid:durableId="637494048">
    <w:abstractNumId w:val="34"/>
  </w:num>
  <w:num w:numId="29" w16cid:durableId="1033963798">
    <w:abstractNumId w:val="23"/>
  </w:num>
  <w:num w:numId="30" w16cid:durableId="1756783917">
    <w:abstractNumId w:val="22"/>
  </w:num>
  <w:num w:numId="31" w16cid:durableId="1395664971">
    <w:abstractNumId w:val="12"/>
  </w:num>
  <w:num w:numId="32" w16cid:durableId="1587183059">
    <w:abstractNumId w:val="28"/>
  </w:num>
  <w:num w:numId="33" w16cid:durableId="2117290393">
    <w:abstractNumId w:val="9"/>
  </w:num>
  <w:num w:numId="34" w16cid:durableId="191649741">
    <w:abstractNumId w:val="4"/>
  </w:num>
  <w:num w:numId="35" w16cid:durableId="4271646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16C7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71CF6"/>
    <w:rsid w:val="000728C5"/>
    <w:rsid w:val="000748F8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1347"/>
    <w:rsid w:val="00144394"/>
    <w:rsid w:val="00146D50"/>
    <w:rsid w:val="0015234A"/>
    <w:rsid w:val="0015799C"/>
    <w:rsid w:val="00163AFC"/>
    <w:rsid w:val="00171D2B"/>
    <w:rsid w:val="0019050B"/>
    <w:rsid w:val="001A04F1"/>
    <w:rsid w:val="001B0C8F"/>
    <w:rsid w:val="001B5C67"/>
    <w:rsid w:val="001B5CFF"/>
    <w:rsid w:val="001B72CC"/>
    <w:rsid w:val="001C0061"/>
    <w:rsid w:val="001C0413"/>
    <w:rsid w:val="001C712A"/>
    <w:rsid w:val="001D5A76"/>
    <w:rsid w:val="001D70B2"/>
    <w:rsid w:val="001E1333"/>
    <w:rsid w:val="001E23C2"/>
    <w:rsid w:val="001F0EB7"/>
    <w:rsid w:val="001F37E2"/>
    <w:rsid w:val="00202DC0"/>
    <w:rsid w:val="00223CD3"/>
    <w:rsid w:val="002247A6"/>
    <w:rsid w:val="002267A0"/>
    <w:rsid w:val="0023193F"/>
    <w:rsid w:val="00235558"/>
    <w:rsid w:val="00237899"/>
    <w:rsid w:val="00240A45"/>
    <w:rsid w:val="00243161"/>
    <w:rsid w:val="00244433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82B2E"/>
    <w:rsid w:val="002926EA"/>
    <w:rsid w:val="00293293"/>
    <w:rsid w:val="002A2EEE"/>
    <w:rsid w:val="002A30A6"/>
    <w:rsid w:val="002A37FA"/>
    <w:rsid w:val="002A5B2D"/>
    <w:rsid w:val="002A71D7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3D3B"/>
    <w:rsid w:val="003047FA"/>
    <w:rsid w:val="00307D03"/>
    <w:rsid w:val="00310D56"/>
    <w:rsid w:val="00325285"/>
    <w:rsid w:val="00330101"/>
    <w:rsid w:val="00333CFE"/>
    <w:rsid w:val="00334071"/>
    <w:rsid w:val="003352F4"/>
    <w:rsid w:val="00342646"/>
    <w:rsid w:val="00343355"/>
    <w:rsid w:val="00343F3C"/>
    <w:rsid w:val="0034513E"/>
    <w:rsid w:val="00351587"/>
    <w:rsid w:val="00366090"/>
    <w:rsid w:val="00371581"/>
    <w:rsid w:val="00372E9F"/>
    <w:rsid w:val="003743AC"/>
    <w:rsid w:val="0039740E"/>
    <w:rsid w:val="003A2704"/>
    <w:rsid w:val="003A4846"/>
    <w:rsid w:val="003B5AF7"/>
    <w:rsid w:val="003B61CB"/>
    <w:rsid w:val="003B762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562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57EC8"/>
    <w:rsid w:val="00462077"/>
    <w:rsid w:val="004670B5"/>
    <w:rsid w:val="00470A34"/>
    <w:rsid w:val="004712B3"/>
    <w:rsid w:val="004818A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213B"/>
    <w:rsid w:val="004C5C7B"/>
    <w:rsid w:val="004D436E"/>
    <w:rsid w:val="004D4FA4"/>
    <w:rsid w:val="004D5049"/>
    <w:rsid w:val="004E0657"/>
    <w:rsid w:val="004E130C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0629"/>
    <w:rsid w:val="00602650"/>
    <w:rsid w:val="00610A6E"/>
    <w:rsid w:val="00613941"/>
    <w:rsid w:val="00613D8D"/>
    <w:rsid w:val="0061412B"/>
    <w:rsid w:val="0063033C"/>
    <w:rsid w:val="00630810"/>
    <w:rsid w:val="00633A57"/>
    <w:rsid w:val="00633E0F"/>
    <w:rsid w:val="006350E0"/>
    <w:rsid w:val="00640706"/>
    <w:rsid w:val="00641F0C"/>
    <w:rsid w:val="00642B73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33E1"/>
    <w:rsid w:val="006D4674"/>
    <w:rsid w:val="006E1391"/>
    <w:rsid w:val="006E16D6"/>
    <w:rsid w:val="006E4626"/>
    <w:rsid w:val="006E4B16"/>
    <w:rsid w:val="006F05F5"/>
    <w:rsid w:val="006F0654"/>
    <w:rsid w:val="006F0CF8"/>
    <w:rsid w:val="006F1EF9"/>
    <w:rsid w:val="006F3026"/>
    <w:rsid w:val="006F73A7"/>
    <w:rsid w:val="007008AE"/>
    <w:rsid w:val="00701885"/>
    <w:rsid w:val="00704BB7"/>
    <w:rsid w:val="00704C55"/>
    <w:rsid w:val="00705645"/>
    <w:rsid w:val="007068E0"/>
    <w:rsid w:val="0072405D"/>
    <w:rsid w:val="00724EEB"/>
    <w:rsid w:val="00726614"/>
    <w:rsid w:val="00727C0D"/>
    <w:rsid w:val="00741957"/>
    <w:rsid w:val="00741964"/>
    <w:rsid w:val="007438CD"/>
    <w:rsid w:val="00747AD3"/>
    <w:rsid w:val="00762918"/>
    <w:rsid w:val="00766624"/>
    <w:rsid w:val="007678E3"/>
    <w:rsid w:val="00772563"/>
    <w:rsid w:val="00793C26"/>
    <w:rsid w:val="00793C59"/>
    <w:rsid w:val="007A0476"/>
    <w:rsid w:val="007A24AA"/>
    <w:rsid w:val="007A5BD1"/>
    <w:rsid w:val="007B5E62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E50BD"/>
    <w:rsid w:val="007E6A13"/>
    <w:rsid w:val="007F366F"/>
    <w:rsid w:val="007F585F"/>
    <w:rsid w:val="007F5D21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A6A72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165BF"/>
    <w:rsid w:val="00917E43"/>
    <w:rsid w:val="00920A36"/>
    <w:rsid w:val="00921753"/>
    <w:rsid w:val="009266B3"/>
    <w:rsid w:val="0092690F"/>
    <w:rsid w:val="00930951"/>
    <w:rsid w:val="00930A47"/>
    <w:rsid w:val="00944288"/>
    <w:rsid w:val="009538EB"/>
    <w:rsid w:val="0095662F"/>
    <w:rsid w:val="00967D18"/>
    <w:rsid w:val="00967D42"/>
    <w:rsid w:val="00972937"/>
    <w:rsid w:val="00974B26"/>
    <w:rsid w:val="0097798F"/>
    <w:rsid w:val="009918A3"/>
    <w:rsid w:val="00994339"/>
    <w:rsid w:val="0099546F"/>
    <w:rsid w:val="00995DDD"/>
    <w:rsid w:val="009A0CC8"/>
    <w:rsid w:val="009A7C83"/>
    <w:rsid w:val="009C2F46"/>
    <w:rsid w:val="009C525E"/>
    <w:rsid w:val="009D45A2"/>
    <w:rsid w:val="009D6298"/>
    <w:rsid w:val="009D77A4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45F9E"/>
    <w:rsid w:val="00A524B0"/>
    <w:rsid w:val="00A53D9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3EFC"/>
    <w:rsid w:val="00A9559F"/>
    <w:rsid w:val="00AA1F26"/>
    <w:rsid w:val="00AA4F24"/>
    <w:rsid w:val="00AB233F"/>
    <w:rsid w:val="00AB5446"/>
    <w:rsid w:val="00AB5E35"/>
    <w:rsid w:val="00AC3B02"/>
    <w:rsid w:val="00AC4411"/>
    <w:rsid w:val="00AC5EF1"/>
    <w:rsid w:val="00AC7842"/>
    <w:rsid w:val="00AD1B1E"/>
    <w:rsid w:val="00AD1CE5"/>
    <w:rsid w:val="00AD2783"/>
    <w:rsid w:val="00AD2C0A"/>
    <w:rsid w:val="00AD3867"/>
    <w:rsid w:val="00AD42C3"/>
    <w:rsid w:val="00AD76B7"/>
    <w:rsid w:val="00AF0504"/>
    <w:rsid w:val="00AF2095"/>
    <w:rsid w:val="00AF278B"/>
    <w:rsid w:val="00AF4F97"/>
    <w:rsid w:val="00B03945"/>
    <w:rsid w:val="00B04CFA"/>
    <w:rsid w:val="00B17521"/>
    <w:rsid w:val="00B274F5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2351"/>
    <w:rsid w:val="00BF2E0A"/>
    <w:rsid w:val="00BF54D9"/>
    <w:rsid w:val="00C027EC"/>
    <w:rsid w:val="00C07655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9F1"/>
    <w:rsid w:val="00C83DB3"/>
    <w:rsid w:val="00C85146"/>
    <w:rsid w:val="00C85CE7"/>
    <w:rsid w:val="00C86331"/>
    <w:rsid w:val="00C87317"/>
    <w:rsid w:val="00C944FB"/>
    <w:rsid w:val="00C94501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C60FC"/>
    <w:rsid w:val="00CD259F"/>
    <w:rsid w:val="00CE0A40"/>
    <w:rsid w:val="00CE26E6"/>
    <w:rsid w:val="00CE53CF"/>
    <w:rsid w:val="00CF0EDF"/>
    <w:rsid w:val="00CF2F6B"/>
    <w:rsid w:val="00D006C0"/>
    <w:rsid w:val="00D14849"/>
    <w:rsid w:val="00D20FC6"/>
    <w:rsid w:val="00D224A4"/>
    <w:rsid w:val="00D24901"/>
    <w:rsid w:val="00D27EFB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E11D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0206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4319"/>
    <w:rsid w:val="00F64D5C"/>
    <w:rsid w:val="00F67C14"/>
    <w:rsid w:val="00F70AD1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95B75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6</Pages>
  <Words>1276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63</cp:revision>
  <cp:lastPrinted>2021-07-19T22:01:00Z</cp:lastPrinted>
  <dcterms:created xsi:type="dcterms:W3CDTF">2026-05-31T20:43:00Z</dcterms:created>
  <dcterms:modified xsi:type="dcterms:W3CDTF">2026-06-23T04:16:00Z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